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CB" w:rsidRPr="00085FCB" w:rsidRDefault="00085FCB">
      <w:pPr>
        <w:rPr>
          <w:b/>
          <w:sz w:val="24"/>
          <w:szCs w:val="24"/>
        </w:rPr>
      </w:pPr>
      <w:r w:rsidRPr="00085FCB">
        <w:rPr>
          <w:b/>
          <w:sz w:val="24"/>
          <w:szCs w:val="24"/>
        </w:rPr>
        <w:t>APPALACHIAN LCC</w:t>
      </w:r>
    </w:p>
    <w:p w:rsidR="007E6CD8" w:rsidRDefault="00085FCB">
      <w:pPr>
        <w:rPr>
          <w:b/>
          <w:sz w:val="24"/>
          <w:szCs w:val="24"/>
        </w:rPr>
      </w:pPr>
      <w:r w:rsidRPr="00085FCB">
        <w:rPr>
          <w:b/>
          <w:sz w:val="24"/>
          <w:szCs w:val="24"/>
        </w:rPr>
        <w:t>TIMELINE – FY13 REQUEST FOR PROPOSALS</w:t>
      </w:r>
    </w:p>
    <w:p w:rsidR="00085FCB" w:rsidRPr="00085FCB" w:rsidRDefault="00085FCB">
      <w:pPr>
        <w:rPr>
          <w:b/>
          <w:sz w:val="24"/>
          <w:szCs w:val="24"/>
        </w:rPr>
      </w:pPr>
    </w:p>
    <w:p w:rsidR="00085FCB" w:rsidRPr="00085FCB" w:rsidRDefault="00085FCB" w:rsidP="00085FCB">
      <w:pPr>
        <w:spacing w:after="120" w:line="240" w:lineRule="auto"/>
        <w:rPr>
          <w:b/>
        </w:rPr>
      </w:pPr>
      <w:r w:rsidRPr="00085FCB">
        <w:rPr>
          <w:b/>
        </w:rPr>
        <w:t>MARCH 11</w:t>
      </w:r>
      <w:r>
        <w:rPr>
          <w:b/>
        </w:rPr>
        <w:t>th</w:t>
      </w:r>
    </w:p>
    <w:p w:rsidR="00085FCB" w:rsidRDefault="00085FCB" w:rsidP="00085FCB">
      <w:pPr>
        <w:spacing w:after="120" w:line="240" w:lineRule="auto"/>
      </w:pPr>
      <w:r>
        <w:t>RFPs 2013-03 and 2013-04 publicly announced.</w:t>
      </w:r>
    </w:p>
    <w:p w:rsidR="00085FCB" w:rsidRDefault="00085FCB" w:rsidP="00085FCB">
      <w:pPr>
        <w:spacing w:after="120" w:line="240" w:lineRule="auto"/>
      </w:pPr>
    </w:p>
    <w:p w:rsidR="00085FCB" w:rsidRPr="00085FCB" w:rsidRDefault="00085FCB" w:rsidP="00085FCB">
      <w:pPr>
        <w:spacing w:after="120" w:line="240" w:lineRule="auto"/>
        <w:rPr>
          <w:b/>
          <w:bCs/>
        </w:rPr>
      </w:pPr>
      <w:r w:rsidRPr="00085FCB">
        <w:rPr>
          <w:b/>
          <w:bCs/>
        </w:rPr>
        <w:t>MARCH 25</w:t>
      </w:r>
      <w:r w:rsidRPr="00085FC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085FCB">
        <w:rPr>
          <w:b/>
          <w:bCs/>
        </w:rPr>
        <w:t xml:space="preserve"> 2pm</w:t>
      </w:r>
    </w:p>
    <w:p w:rsidR="00085FCB" w:rsidRPr="00085FCB" w:rsidRDefault="00085FCB" w:rsidP="00085FCB">
      <w:pPr>
        <w:spacing w:after="120" w:line="240" w:lineRule="auto"/>
      </w:pPr>
      <w:r w:rsidRPr="00085FCB">
        <w:t>First of two Q&amp;A conference calls hosted by the Appalachian LCC staff and the Wildlife</w:t>
      </w:r>
    </w:p>
    <w:p w:rsidR="00085FCB" w:rsidRPr="00085FCB" w:rsidRDefault="00085FCB" w:rsidP="00085FCB">
      <w:pPr>
        <w:spacing w:after="120" w:line="240" w:lineRule="auto"/>
      </w:pPr>
      <w:r w:rsidRPr="00085FCB">
        <w:t>Management Institute (WMI) financial manager for potential applicants to get clarifications on</w:t>
      </w:r>
    </w:p>
    <w:p w:rsidR="00085FCB" w:rsidRDefault="00085FCB" w:rsidP="00085FCB">
      <w:pPr>
        <w:spacing w:after="120" w:line="240" w:lineRule="auto"/>
      </w:pPr>
      <w:r w:rsidRPr="00085FCB">
        <w:t>any issues related to the RFP (call 1-866-832-8172, passcode 4951847#).</w:t>
      </w:r>
    </w:p>
    <w:p w:rsidR="00085FCB" w:rsidRPr="00085FCB" w:rsidRDefault="00085FCB" w:rsidP="00085FCB">
      <w:pPr>
        <w:spacing w:after="120" w:line="240" w:lineRule="auto"/>
      </w:pPr>
    </w:p>
    <w:p w:rsidR="00085FCB" w:rsidRPr="00085FCB" w:rsidRDefault="00085FCB" w:rsidP="00085FCB">
      <w:pPr>
        <w:spacing w:after="120" w:line="240" w:lineRule="auto"/>
        <w:rPr>
          <w:b/>
          <w:bCs/>
        </w:rPr>
      </w:pPr>
      <w:r w:rsidRPr="00085FCB">
        <w:rPr>
          <w:b/>
          <w:bCs/>
        </w:rPr>
        <w:t>APRIL 3</w:t>
      </w:r>
      <w:r w:rsidRPr="00085FCB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085FCB">
        <w:rPr>
          <w:b/>
          <w:bCs/>
        </w:rPr>
        <w:t xml:space="preserve"> 2pm</w:t>
      </w:r>
    </w:p>
    <w:p w:rsidR="00085FCB" w:rsidRPr="00085FCB" w:rsidRDefault="00085FCB" w:rsidP="00085FCB">
      <w:pPr>
        <w:spacing w:after="120" w:line="240" w:lineRule="auto"/>
      </w:pPr>
      <w:r w:rsidRPr="00085FCB">
        <w:t>Second of two Q&amp;A conference calls hosted by the Appalachian LCC staff and the Wildlife</w:t>
      </w:r>
    </w:p>
    <w:p w:rsidR="00085FCB" w:rsidRPr="00085FCB" w:rsidRDefault="00085FCB" w:rsidP="00085FCB">
      <w:pPr>
        <w:spacing w:after="120" w:line="240" w:lineRule="auto"/>
      </w:pPr>
      <w:r w:rsidRPr="00085FCB">
        <w:t>Management Institute (WMI) financial manager for potential applicants to get clarifications on</w:t>
      </w:r>
    </w:p>
    <w:p w:rsidR="00085FCB" w:rsidRDefault="00085FCB" w:rsidP="00085FCB">
      <w:pPr>
        <w:spacing w:after="120" w:line="240" w:lineRule="auto"/>
      </w:pPr>
      <w:r w:rsidRPr="00085FCB">
        <w:t>any issues related to the RFP (call 1-866-832-8172, passcode 4951847#).</w:t>
      </w:r>
    </w:p>
    <w:p w:rsidR="00085FCB" w:rsidRPr="00085FCB" w:rsidRDefault="00085FCB" w:rsidP="00085FCB">
      <w:pPr>
        <w:spacing w:after="120" w:line="240" w:lineRule="auto"/>
      </w:pPr>
    </w:p>
    <w:p w:rsidR="00085FCB" w:rsidRPr="00085FCB" w:rsidRDefault="00085FCB" w:rsidP="00085FCB">
      <w:pPr>
        <w:spacing w:after="120" w:line="240" w:lineRule="auto"/>
        <w:rPr>
          <w:b/>
          <w:bCs/>
        </w:rPr>
      </w:pPr>
      <w:r w:rsidRPr="00085FCB">
        <w:rPr>
          <w:b/>
          <w:bCs/>
        </w:rPr>
        <w:t>APRIL 10</w:t>
      </w:r>
      <w:r w:rsidRPr="00085FC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085FCB">
        <w:rPr>
          <w:b/>
          <w:bCs/>
        </w:rPr>
        <w:t xml:space="preserve"> 5pm</w:t>
      </w:r>
    </w:p>
    <w:p w:rsidR="00085FCB" w:rsidRPr="00085FCB" w:rsidRDefault="00085FCB" w:rsidP="00085FCB">
      <w:pPr>
        <w:spacing w:after="120" w:line="240" w:lineRule="auto"/>
      </w:pPr>
      <w:r w:rsidRPr="00085FCB">
        <w:t>RFP Applications due to AppLCC (application materials uploaded by the applicant onto</w:t>
      </w:r>
    </w:p>
    <w:p w:rsidR="00085FCB" w:rsidRPr="00085FCB" w:rsidRDefault="00085FCB" w:rsidP="00085FCB">
      <w:pPr>
        <w:spacing w:after="120" w:line="240" w:lineRule="auto"/>
      </w:pPr>
      <w:r w:rsidRPr="00085FCB">
        <w:t>AppLCC website in designated folders http://applcc.org/projects/upload-project-applications).</w:t>
      </w:r>
    </w:p>
    <w:p w:rsidR="00085FCB" w:rsidRPr="00085FCB" w:rsidRDefault="00085FCB" w:rsidP="00085FCB">
      <w:pPr>
        <w:spacing w:after="120" w:line="240" w:lineRule="auto"/>
      </w:pPr>
      <w:r w:rsidRPr="00085FCB">
        <w:t>Website access will be discontinued as of 5pm and no further or late applications will be</w:t>
      </w:r>
    </w:p>
    <w:p w:rsidR="00085FCB" w:rsidRDefault="00085FCB" w:rsidP="00085FCB">
      <w:pPr>
        <w:spacing w:after="120" w:line="240" w:lineRule="auto"/>
      </w:pPr>
      <w:r w:rsidRPr="00085FCB">
        <w:t>accepted.</w:t>
      </w:r>
    </w:p>
    <w:p w:rsidR="00085FCB" w:rsidRPr="00085FCB" w:rsidRDefault="00085FCB" w:rsidP="00085FCB">
      <w:pPr>
        <w:spacing w:after="120" w:line="240" w:lineRule="auto"/>
      </w:pPr>
      <w:bookmarkStart w:id="0" w:name="_GoBack"/>
      <w:bookmarkEnd w:id="0"/>
    </w:p>
    <w:p w:rsidR="00085FCB" w:rsidRPr="00085FCB" w:rsidRDefault="00085FCB" w:rsidP="00085FCB">
      <w:pPr>
        <w:spacing w:after="120" w:line="240" w:lineRule="auto"/>
        <w:rPr>
          <w:b/>
          <w:bCs/>
        </w:rPr>
      </w:pPr>
      <w:r w:rsidRPr="00085FCB">
        <w:rPr>
          <w:b/>
          <w:bCs/>
        </w:rPr>
        <w:t>WEEK OF APRIL 29th</w:t>
      </w:r>
    </w:p>
    <w:p w:rsidR="00085FCB" w:rsidRPr="00085FCB" w:rsidRDefault="00085FCB" w:rsidP="00085FCB">
      <w:pPr>
        <w:spacing w:after="120" w:line="240" w:lineRule="auto"/>
      </w:pPr>
      <w:r w:rsidRPr="00085FCB">
        <w:t>AppLCC Science Coordinator and WMI Contractor notify successful applicants that their</w:t>
      </w:r>
    </w:p>
    <w:p w:rsidR="00085FCB" w:rsidRPr="00085FCB" w:rsidRDefault="00085FCB" w:rsidP="00085FCB">
      <w:pPr>
        <w:spacing w:after="120" w:line="240" w:lineRule="auto"/>
      </w:pPr>
      <w:r w:rsidRPr="00085FCB">
        <w:t>applications were selected and host call to discuss any details, requested clarifications or</w:t>
      </w:r>
    </w:p>
    <w:p w:rsidR="00085FCB" w:rsidRDefault="00085FCB" w:rsidP="00085FCB">
      <w:pPr>
        <w:spacing w:after="120" w:line="240" w:lineRule="auto"/>
      </w:pPr>
      <w:r w:rsidRPr="00085FCB">
        <w:t>changes.</w:t>
      </w:r>
    </w:p>
    <w:sectPr w:rsidR="0008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CB"/>
    <w:rsid w:val="00085FCB"/>
    <w:rsid w:val="007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Costanzo, Bridgett</dc:creator>
  <cp:lastModifiedBy>Costanzo, Bridgett</cp:lastModifiedBy>
  <cp:revision>1</cp:revision>
  <dcterms:created xsi:type="dcterms:W3CDTF">2013-04-10T01:43:00Z</dcterms:created>
  <dcterms:modified xsi:type="dcterms:W3CDTF">2013-04-10T01:47:00Z</dcterms:modified>
</cp:coreProperties>
</file>